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B892" w14:textId="4A732627" w:rsidR="00500131" w:rsidRPr="00BC0926" w:rsidRDefault="0032263F" w:rsidP="0073294D">
      <w:pPr>
        <w:spacing w:after="0" w:line="240" w:lineRule="auto"/>
        <w:ind w:left="-567"/>
        <w:rPr>
          <w:rFonts w:ascii="Avenir Black" w:hAnsi="Avenir Black" w:cstheme="minorHAnsi"/>
          <w:b/>
          <w:bCs/>
          <w:sz w:val="40"/>
          <w:szCs w:val="40"/>
        </w:rPr>
      </w:pPr>
      <w:proofErr w:type="spellStart"/>
      <w:r w:rsidRPr="00BC0926">
        <w:rPr>
          <w:rFonts w:ascii="Avenir Black" w:hAnsi="Avenir Black"/>
          <w:b/>
          <w:bCs/>
          <w:sz w:val="36"/>
          <w:szCs w:val="36"/>
        </w:rPr>
        <w:t>Formulir</w:t>
      </w:r>
      <w:proofErr w:type="spellEnd"/>
      <w:r w:rsidRPr="00BC0926">
        <w:rPr>
          <w:rFonts w:ascii="Avenir Black" w:hAnsi="Avenir Black"/>
          <w:b/>
          <w:bCs/>
          <w:sz w:val="36"/>
          <w:szCs w:val="36"/>
        </w:rPr>
        <w:t xml:space="preserve"> </w:t>
      </w:r>
      <w:proofErr w:type="spellStart"/>
      <w:r w:rsidRPr="00BC0926">
        <w:rPr>
          <w:rFonts w:ascii="Avenir Black" w:hAnsi="Avenir Black"/>
          <w:b/>
          <w:bCs/>
          <w:sz w:val="36"/>
          <w:szCs w:val="36"/>
        </w:rPr>
        <w:t>Pembuatan</w:t>
      </w:r>
      <w:proofErr w:type="spellEnd"/>
      <w:r w:rsidRPr="00BC0926">
        <w:rPr>
          <w:rFonts w:ascii="Avenir Black" w:hAnsi="Avenir Black"/>
          <w:b/>
          <w:bCs/>
          <w:sz w:val="36"/>
          <w:szCs w:val="36"/>
        </w:rPr>
        <w:t xml:space="preserve"> Open Journal System (OJS)</w:t>
      </w:r>
    </w:p>
    <w:p w14:paraId="2DB86EF2" w14:textId="7D8E5478" w:rsidR="00847DC1" w:rsidRPr="00BC0926" w:rsidRDefault="00847DC1" w:rsidP="0073294D">
      <w:pPr>
        <w:spacing w:after="0" w:line="240" w:lineRule="auto"/>
        <w:ind w:left="-567"/>
        <w:rPr>
          <w:rFonts w:ascii="Avenir Medium" w:hAnsi="Avenir Medium" w:cstheme="minorHAnsi"/>
        </w:rPr>
      </w:pPr>
    </w:p>
    <w:p w14:paraId="535DC9AC" w14:textId="7A926734" w:rsidR="0020466C" w:rsidRPr="0020466C" w:rsidRDefault="0020466C" w:rsidP="0020466C">
      <w:pPr>
        <w:spacing w:after="0" w:line="240" w:lineRule="auto"/>
        <w:ind w:left="-567" w:right="-472"/>
        <w:jc w:val="both"/>
        <w:rPr>
          <w:rFonts w:ascii="Avenir Medium" w:hAnsi="Avenir Medium" w:cstheme="minorHAnsi"/>
          <w:sz w:val="28"/>
          <w:szCs w:val="28"/>
        </w:rPr>
      </w:pPr>
      <w:proofErr w:type="spellStart"/>
      <w:r w:rsidRPr="0020466C">
        <w:rPr>
          <w:rFonts w:ascii="Avenir Medium" w:hAnsi="Avenir Medium"/>
          <w:sz w:val="24"/>
          <w:szCs w:val="24"/>
        </w:rPr>
        <w:t>Silakan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isi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formulir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berikut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dengan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lengkap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untuk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memproses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pembuatan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sistem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</w:t>
      </w:r>
      <w:proofErr w:type="spellStart"/>
      <w:r w:rsidRPr="0020466C">
        <w:rPr>
          <w:rFonts w:ascii="Avenir Medium" w:hAnsi="Avenir Medium"/>
          <w:sz w:val="24"/>
          <w:szCs w:val="24"/>
        </w:rPr>
        <w:t>jurnal</w:t>
      </w:r>
      <w:proofErr w:type="spellEnd"/>
      <w:r w:rsidRPr="0020466C">
        <w:rPr>
          <w:rFonts w:ascii="Avenir Medium" w:hAnsi="Avenir Medium"/>
          <w:sz w:val="24"/>
          <w:szCs w:val="24"/>
        </w:rPr>
        <w:t xml:space="preserve"> online An</w:t>
      </w:r>
      <w:r>
        <w:rPr>
          <w:rFonts w:ascii="Avenir Medium" w:hAnsi="Avenir Medium"/>
          <w:sz w:val="24"/>
          <w:szCs w:val="24"/>
        </w:rPr>
        <w:t>da.</w:t>
      </w:r>
    </w:p>
    <w:tbl>
      <w:tblPr>
        <w:tblStyle w:val="TableGrid"/>
        <w:tblW w:w="10287" w:type="dxa"/>
        <w:jc w:val="center"/>
        <w:tblLook w:val="04A0" w:firstRow="1" w:lastRow="0" w:firstColumn="1" w:lastColumn="0" w:noHBand="0" w:noVBand="1"/>
      </w:tblPr>
      <w:tblGrid>
        <w:gridCol w:w="3820"/>
        <w:gridCol w:w="286"/>
        <w:gridCol w:w="6181"/>
      </w:tblGrid>
      <w:tr w:rsidR="002A2A1F" w:rsidRPr="00D85454" w14:paraId="7FDF2F7A" w14:textId="77777777" w:rsidTr="0032263F">
        <w:trPr>
          <w:trHeight w:val="454"/>
          <w:jc w:val="center"/>
        </w:trPr>
        <w:tc>
          <w:tcPr>
            <w:tcW w:w="10287" w:type="dxa"/>
            <w:gridSpan w:val="3"/>
            <w:tcBorders>
              <w:bottom w:val="single" w:sz="4" w:space="0" w:color="auto"/>
            </w:tcBorders>
            <w:shd w:val="clear" w:color="auto" w:fill="1278B7"/>
            <w:vAlign w:val="center"/>
          </w:tcPr>
          <w:p w14:paraId="22BB209F" w14:textId="21A383DE" w:rsidR="002A2A1F" w:rsidRPr="00D85454" w:rsidRDefault="0020466C" w:rsidP="00C23AF8">
            <w:pPr>
              <w:rPr>
                <w:rFonts w:ascii="Avenir Medium" w:hAnsi="Avenir Medium" w:cstheme="minorHAnsi"/>
                <w:color w:val="FFFFFF" w:themeColor="background1"/>
                <w:sz w:val="24"/>
                <w:szCs w:val="24"/>
              </w:rPr>
            </w:pPr>
            <w:r w:rsidRPr="00D85454">
              <w:rPr>
                <w:rFonts w:ascii="Avenir Medium" w:hAnsi="Avenir Medium"/>
                <w:color w:val="FFFFFF" w:themeColor="background1"/>
                <w:sz w:val="24"/>
                <w:szCs w:val="24"/>
              </w:rPr>
              <w:t xml:space="preserve">A. </w:t>
            </w:r>
            <w:proofErr w:type="spellStart"/>
            <w:r w:rsidRPr="00D85454">
              <w:rPr>
                <w:rFonts w:ascii="Avenir Medium" w:hAnsi="Avenir Medium"/>
                <w:color w:val="FFFFFF" w:themeColor="background1"/>
                <w:sz w:val="24"/>
                <w:szCs w:val="24"/>
              </w:rPr>
              <w:t>Informasi</w:t>
            </w:r>
            <w:proofErr w:type="spellEnd"/>
            <w:r w:rsidRPr="00D85454">
              <w:rPr>
                <w:rFonts w:ascii="Avenir Medium" w:hAnsi="Avenir Medium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85454">
              <w:rPr>
                <w:rFonts w:ascii="Avenir Medium" w:hAnsi="Avenir Medium"/>
                <w:color w:val="FFFFFF" w:themeColor="background1"/>
                <w:sz w:val="24"/>
                <w:szCs w:val="24"/>
              </w:rPr>
              <w:t>Umum</w:t>
            </w:r>
            <w:proofErr w:type="spellEnd"/>
          </w:p>
        </w:tc>
      </w:tr>
      <w:tr w:rsidR="0020466C" w:rsidRPr="00F9608D" w14:paraId="6E8434AA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36D71" w14:textId="7EF98B17" w:rsidR="0020466C" w:rsidRPr="00F9608D" w:rsidRDefault="0020466C" w:rsidP="0020466C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Nama Jurnal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7958" w14:textId="0105120B" w:rsidR="0020466C" w:rsidRPr="00F9608D" w:rsidRDefault="00D85454" w:rsidP="0020466C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DF106" w14:textId="3E321CB6" w:rsidR="0020466C" w:rsidRPr="00942B83" w:rsidRDefault="00942B83" w:rsidP="0020466C">
            <w:proofErr w:type="spellStart"/>
            <w:r>
              <w:t>Sanagi</w:t>
            </w:r>
            <w:proofErr w:type="spellEnd"/>
            <w:r>
              <w:t xml:space="preserve"> </w:t>
            </w:r>
            <w:r w:rsidR="00713B84">
              <w:t>L</w:t>
            </w:r>
            <w:r w:rsidR="0000057E">
              <w:t>aw</w:t>
            </w:r>
            <w:r w:rsidR="00713B84">
              <w:t xml:space="preserve"> and </w:t>
            </w:r>
            <w:proofErr w:type="spellStart"/>
            <w:r w:rsidR="0000057E">
              <w:t>Comunication</w:t>
            </w:r>
            <w:proofErr w:type="spellEnd"/>
            <w:r w:rsidR="0000057E">
              <w:t xml:space="preserve"> </w:t>
            </w:r>
            <w:r w:rsidR="00713B84">
              <w:t>Journal</w:t>
            </w:r>
            <w:r>
              <w:t xml:space="preserve"> </w:t>
            </w:r>
          </w:p>
        </w:tc>
      </w:tr>
      <w:tr w:rsidR="00E60F73" w:rsidRPr="00F9608D" w14:paraId="503A789F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4B5FD" w14:textId="1D6C3C5B" w:rsidR="00E60F73" w:rsidRPr="0020466C" w:rsidRDefault="00E60F73" w:rsidP="0020466C">
            <w:pPr>
              <w:rPr>
                <w:rFonts w:ascii="Avenir Medium" w:eastAsia="Times New Roman" w:hAnsi="Avenir Medium" w:cs="Times New Roman"/>
                <w:lang w:val="id-ID" w:eastAsia="id-ID"/>
              </w:rPr>
            </w:pPr>
            <w:r>
              <w:rPr>
                <w:rFonts w:ascii="Avenir Medium" w:eastAsia="Times New Roman" w:hAnsi="Avenir Medium" w:cs="Times New Roman"/>
                <w:lang w:val="id-ID" w:eastAsia="id-ID"/>
              </w:rPr>
              <w:t>Inisial Jurnal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5F10" w14:textId="5C542947" w:rsidR="00E60F73" w:rsidRPr="00F9608D" w:rsidRDefault="00E60F73" w:rsidP="0020466C">
            <w:pPr>
              <w:jc w:val="center"/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9AC7A" w14:textId="097B1CD1" w:rsidR="00E60F73" w:rsidRPr="00F9608D" w:rsidRDefault="00713B84" w:rsidP="0020466C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SL</w:t>
            </w:r>
            <w:r w:rsidR="0000057E">
              <w:rPr>
                <w:rFonts w:ascii="Avenir Medium" w:hAnsi="Avenir Medium" w:cstheme="minorHAnsi"/>
              </w:rPr>
              <w:t>CJ</w:t>
            </w:r>
          </w:p>
        </w:tc>
      </w:tr>
      <w:tr w:rsidR="0020466C" w:rsidRPr="00F9608D" w14:paraId="7E9B4967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DFBAC" w14:textId="4659F05C" w:rsidR="0020466C" w:rsidRPr="00F9608D" w:rsidRDefault="0020466C" w:rsidP="0020466C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Institusi/Penerbit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D53E" w14:textId="3A91E7BE" w:rsidR="0020466C" w:rsidRPr="00F9608D" w:rsidRDefault="00D85454" w:rsidP="0020466C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D8A9B" w14:textId="07C84EE1" w:rsidR="0020466C" w:rsidRPr="00F9608D" w:rsidRDefault="00E1565E" w:rsidP="0020466C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 xml:space="preserve">PT </w:t>
            </w:r>
            <w:proofErr w:type="spellStart"/>
            <w:r>
              <w:rPr>
                <w:rFonts w:ascii="Avenir Medium" w:hAnsi="Avenir Medium" w:cstheme="minorHAnsi"/>
              </w:rPr>
              <w:t>Sanagi</w:t>
            </w:r>
            <w:proofErr w:type="spellEnd"/>
            <w:r>
              <w:rPr>
                <w:rFonts w:ascii="Avenir Medium" w:hAnsi="Avenir Medium" w:cstheme="minorHAnsi"/>
              </w:rPr>
              <w:t xml:space="preserve"> Edu </w:t>
            </w:r>
            <w:proofErr w:type="spellStart"/>
            <w:r>
              <w:rPr>
                <w:rFonts w:ascii="Avenir Medium" w:hAnsi="Avenir Medium" w:cstheme="minorHAnsi"/>
              </w:rPr>
              <w:t>Konsultan</w:t>
            </w:r>
            <w:proofErr w:type="spellEnd"/>
          </w:p>
        </w:tc>
      </w:tr>
      <w:tr w:rsidR="00F9608D" w:rsidRPr="00F9608D" w14:paraId="415B6A7A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EC02C" w14:textId="28D86B5D" w:rsidR="00F9608D" w:rsidRPr="0020466C" w:rsidRDefault="00F9608D" w:rsidP="0020466C">
            <w:pPr>
              <w:rPr>
                <w:rFonts w:ascii="Avenir Medium" w:eastAsia="Times New Roman" w:hAnsi="Avenir Medium" w:cs="Times New Roman"/>
                <w:lang w:val="id-ID" w:eastAsia="id-ID"/>
              </w:rPr>
            </w:pPr>
            <w:r>
              <w:rPr>
                <w:rFonts w:ascii="Avenir Medium" w:eastAsia="Times New Roman" w:hAnsi="Avenir Medium" w:cs="Times New Roman"/>
                <w:lang w:val="id-ID" w:eastAsia="id-ID"/>
              </w:rPr>
              <w:t xml:space="preserve">Alamat 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Institusi/Penerbit</w:t>
            </w:r>
            <w:r>
              <w:rPr>
                <w:rFonts w:ascii="Avenir Medium" w:eastAsia="Times New Roman" w:hAnsi="Avenir Medium" w:cs="Times New Roman"/>
                <w:lang w:val="id-ID" w:eastAsia="id-ID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F308C" w14:textId="119B991E" w:rsidR="00F9608D" w:rsidRPr="00F9608D" w:rsidRDefault="00F9608D" w:rsidP="0020466C">
            <w:pPr>
              <w:jc w:val="center"/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65F86" w14:textId="08E1DB38" w:rsidR="00F9608D" w:rsidRPr="00F9608D" w:rsidRDefault="00A23316" w:rsidP="0020466C">
            <w:pPr>
              <w:rPr>
                <w:rFonts w:ascii="Avenir Medium" w:hAnsi="Avenir Medium" w:cstheme="minorHAnsi"/>
              </w:rPr>
            </w:pPr>
            <w:proofErr w:type="spellStart"/>
            <w:r>
              <w:rPr>
                <w:rFonts w:ascii="Avenir Medium" w:hAnsi="Avenir Medium" w:cstheme="minorHAnsi"/>
              </w:rPr>
              <w:t>Jln</w:t>
            </w:r>
            <w:proofErr w:type="spellEnd"/>
            <w:r>
              <w:rPr>
                <w:rFonts w:ascii="Avenir Medium" w:hAnsi="Avenir Medium" w:cstheme="minorHAnsi"/>
              </w:rPr>
              <w:t xml:space="preserve"> Basuki </w:t>
            </w:r>
            <w:proofErr w:type="spellStart"/>
            <w:r>
              <w:rPr>
                <w:rFonts w:ascii="Avenir Medium" w:hAnsi="Avenir Medium" w:cstheme="minorHAnsi"/>
              </w:rPr>
              <w:t>Rahmat</w:t>
            </w:r>
            <w:proofErr w:type="spellEnd"/>
            <w:r>
              <w:rPr>
                <w:rFonts w:ascii="Avenir Medium" w:hAnsi="Avenir Medium" w:cstheme="minorHAnsi"/>
              </w:rPr>
              <w:t xml:space="preserve"> No. 35, </w:t>
            </w:r>
            <w:proofErr w:type="spellStart"/>
            <w:r>
              <w:rPr>
                <w:rFonts w:ascii="Avenir Medium" w:hAnsi="Avenir Medium" w:cstheme="minorHAnsi"/>
              </w:rPr>
              <w:t>Cipinang</w:t>
            </w:r>
            <w:proofErr w:type="spellEnd"/>
            <w:r>
              <w:rPr>
                <w:rFonts w:ascii="Avenir Medium" w:hAnsi="Avenir Medium" w:cstheme="minorHAnsi"/>
              </w:rPr>
              <w:t xml:space="preserve"> Muara, Jakarta 13420</w:t>
            </w:r>
          </w:p>
        </w:tc>
      </w:tr>
      <w:tr w:rsidR="0020466C" w:rsidRPr="00F9608D" w14:paraId="44586FD6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5145D" w14:textId="728785E2" w:rsidR="0020466C" w:rsidRPr="00F9608D" w:rsidRDefault="0020466C" w:rsidP="0020466C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Alamat Website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FFB1" w14:textId="4B28777C" w:rsidR="0020466C" w:rsidRPr="00F9608D" w:rsidRDefault="00F9608D" w:rsidP="0020466C">
            <w:pPr>
              <w:jc w:val="center"/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FDCDA" w14:textId="28685BE9" w:rsidR="0020466C" w:rsidRPr="00A23316" w:rsidRDefault="00A23316" w:rsidP="0020466C">
            <w:pPr>
              <w:rPr>
                <w:rFonts w:ascii="Avenir Medium" w:hAnsi="Avenir Medium" w:cstheme="minorHAnsi"/>
                <w:lang w:val="en-US"/>
              </w:rPr>
            </w:pPr>
            <w:r>
              <w:rPr>
                <w:rFonts w:ascii="Avenir Medium" w:eastAsia="Times New Roman" w:hAnsi="Avenir Medium" w:cs="Times New Roman"/>
                <w:lang w:val="en-US" w:eastAsia="id-ID"/>
              </w:rPr>
              <w:t>Sanagiakademi.com</w:t>
            </w:r>
          </w:p>
        </w:tc>
      </w:tr>
      <w:tr w:rsidR="00D85454" w:rsidRPr="00F9608D" w14:paraId="1595C025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73A04" w14:textId="38A6C23B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Domain yang diinginkan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53B0" w14:textId="7CAC6C12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C7589" w14:textId="79257181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(jurnal</w:t>
            </w:r>
            <w:proofErr w:type="spellStart"/>
            <w:r w:rsidR="0000057E">
              <w:rPr>
                <w:rFonts w:ascii="Avenir Medium" w:eastAsia="Times New Roman" w:hAnsi="Avenir Medium" w:cs="Times New Roman"/>
                <w:lang w:val="en-US" w:eastAsia="id-ID"/>
              </w:rPr>
              <w:t>lawcom</w:t>
            </w:r>
            <w:proofErr w:type="spellEnd"/>
            <w:r w:rsidR="0000057E">
              <w:rPr>
                <w:rFonts w:ascii="Avenir Medium" w:eastAsia="Times New Roman" w:hAnsi="Avenir Medium" w:cs="Times New Roman"/>
                <w:lang w:val="en-US" w:eastAsia="id-ID"/>
              </w:rPr>
              <w:t>.</w:t>
            </w:r>
            <w:r w:rsidR="00A23316">
              <w:rPr>
                <w:rFonts w:ascii="Avenir Medium" w:eastAsia="Times New Roman" w:hAnsi="Avenir Medium" w:cs="Times New Roman"/>
                <w:lang w:val="id-ID" w:eastAsia="id-ID"/>
              </w:rPr>
              <w:t>com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)</w:t>
            </w:r>
          </w:p>
        </w:tc>
      </w:tr>
      <w:tr w:rsidR="00D85454" w:rsidRPr="00F9608D" w14:paraId="665C1651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907D6" w14:textId="37F02E3C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Bahasa yang digunakan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E5FA7" w14:textId="7DBAF734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6B61" w14:textId="35565181" w:rsidR="00D85454" w:rsidRPr="00F9608D" w:rsidRDefault="0032130E" w:rsidP="00D85454">
            <w:pPr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eastAsia="Times New Roman" w:hAnsi="Avenir Medium" w:cs="Times New Roman"/>
                <w:lang w:val="id-ID" w:eastAsia="id-ID"/>
              </w:rPr>
              <w:t>(</w:t>
            </w:r>
            <w:r w:rsidR="00D85454" w:rsidRPr="0020466C">
              <w:rPr>
                <w:rFonts w:ascii="Avenir Medium" w:eastAsia="Times New Roman" w:hAnsi="Avenir Medium" w:cs="Times New Roman"/>
                <w:lang w:val="id-ID" w:eastAsia="id-ID"/>
              </w:rPr>
              <w:t>Indonesia</w:t>
            </w:r>
            <w:r w:rsidR="00713B84">
              <w:rPr>
                <w:rFonts w:ascii="Avenir Medium" w:eastAsia="Times New Roman" w:hAnsi="Avenir Medium" w:cs="Times New Roman"/>
                <w:lang w:val="en-US" w:eastAsia="id-ID"/>
              </w:rPr>
              <w:t xml:space="preserve">, </w:t>
            </w:r>
            <w:proofErr w:type="spellStart"/>
            <w:r w:rsidR="00713B84">
              <w:rPr>
                <w:rFonts w:ascii="Avenir Medium" w:eastAsia="Times New Roman" w:hAnsi="Avenir Medium" w:cs="Times New Roman"/>
                <w:lang w:val="en-US" w:eastAsia="id-ID"/>
              </w:rPr>
              <w:t>Inggris</w:t>
            </w:r>
            <w:proofErr w:type="spellEnd"/>
            <w:r w:rsidR="00D85454" w:rsidRPr="0020466C">
              <w:rPr>
                <w:rFonts w:ascii="Avenir Medium" w:eastAsia="Times New Roman" w:hAnsi="Avenir Medium" w:cs="Times New Roman"/>
                <w:lang w:val="id-ID" w:eastAsia="id-ID"/>
              </w:rPr>
              <w:t>)</w:t>
            </w:r>
          </w:p>
        </w:tc>
      </w:tr>
      <w:tr w:rsidR="00D85454" w:rsidRPr="00D85454" w14:paraId="76428E70" w14:textId="77777777" w:rsidTr="0032263F">
        <w:trPr>
          <w:trHeight w:val="454"/>
          <w:jc w:val="center"/>
        </w:trPr>
        <w:tc>
          <w:tcPr>
            <w:tcW w:w="10287" w:type="dxa"/>
            <w:gridSpan w:val="3"/>
            <w:tcBorders>
              <w:bottom w:val="single" w:sz="4" w:space="0" w:color="auto"/>
            </w:tcBorders>
            <w:shd w:val="clear" w:color="auto" w:fill="1278B7"/>
            <w:vAlign w:val="center"/>
          </w:tcPr>
          <w:p w14:paraId="1B250521" w14:textId="6387FD94" w:rsidR="00D85454" w:rsidRPr="00D85454" w:rsidRDefault="00D85454" w:rsidP="00B73E4F">
            <w:pPr>
              <w:rPr>
                <w:rFonts w:ascii="Avenir Medium" w:hAnsi="Avenir Medium" w:cstheme="minorHAnsi"/>
                <w:color w:val="FFFFFF" w:themeColor="background1"/>
                <w:sz w:val="24"/>
                <w:szCs w:val="24"/>
              </w:rPr>
            </w:pPr>
            <w:r w:rsidRPr="0020466C">
              <w:rPr>
                <w:rFonts w:ascii="Avenir Medium" w:eastAsia="Times New Roman" w:hAnsi="Avenir Medium" w:cs="Times New Roman"/>
                <w:color w:val="FFFFFF" w:themeColor="background1"/>
                <w:sz w:val="24"/>
                <w:szCs w:val="24"/>
                <w:lang w:val="id-ID" w:eastAsia="id-ID"/>
              </w:rPr>
              <w:t>B. Informasi Manajemen Jurnal</w:t>
            </w:r>
          </w:p>
        </w:tc>
      </w:tr>
      <w:tr w:rsidR="00D85454" w:rsidRPr="00F9608D" w14:paraId="5377ADAD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01359" w14:textId="6A7CAA55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Nama Pengelola Utama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05DD" w14:textId="12B303C7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4C288" w14:textId="7F7BC282" w:rsidR="00D85454" w:rsidRPr="00F9608D" w:rsidRDefault="0000057E" w:rsidP="00D85454">
            <w:pPr>
              <w:rPr>
                <w:rFonts w:ascii="Avenir Medium" w:hAnsi="Avenir Medium" w:cstheme="minorHAnsi"/>
              </w:rPr>
            </w:pPr>
            <w:proofErr w:type="spellStart"/>
            <w:r>
              <w:rPr>
                <w:rFonts w:ascii="Avenir Medium" w:hAnsi="Avenir Medium" w:cstheme="minorHAnsi"/>
              </w:rPr>
              <w:t>Lasria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Sinambela</w:t>
            </w:r>
            <w:proofErr w:type="spellEnd"/>
          </w:p>
        </w:tc>
      </w:tr>
      <w:tr w:rsidR="00D85454" w:rsidRPr="00F9608D" w14:paraId="00E6A7DE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EB09F" w14:textId="4B9F7A5C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Email Pengelola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9762" w14:textId="78A49C17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E595B" w14:textId="7A6413D3" w:rsidR="00D85454" w:rsidRPr="00F9608D" w:rsidRDefault="0000057E" w:rsidP="00D85454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Lasria</w:t>
            </w:r>
            <w:r w:rsidR="00A23316">
              <w:rPr>
                <w:rFonts w:ascii="Avenir Medium" w:hAnsi="Avenir Medium" w:cstheme="minorHAnsi"/>
              </w:rPr>
              <w:t>sinambela</w:t>
            </w:r>
            <w:r>
              <w:rPr>
                <w:rFonts w:ascii="Avenir Medium" w:hAnsi="Avenir Medium" w:cstheme="minorHAnsi"/>
              </w:rPr>
              <w:t>19</w:t>
            </w:r>
            <w:r w:rsidR="00A23316">
              <w:rPr>
                <w:rFonts w:ascii="Avenir Medium" w:hAnsi="Avenir Medium" w:cstheme="minorHAnsi"/>
              </w:rPr>
              <w:t>@gmail.com</w:t>
            </w:r>
          </w:p>
        </w:tc>
      </w:tr>
      <w:tr w:rsidR="00D85454" w:rsidRPr="00F9608D" w14:paraId="763A7BA6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29EC8" w14:textId="40260273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Nomor Telepon Pengelola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21BCC" w14:textId="5E052467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14ED8" w14:textId="0727317A" w:rsidR="00D85454" w:rsidRPr="00F9608D" w:rsidRDefault="00A23316" w:rsidP="00D85454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08</w:t>
            </w:r>
            <w:r w:rsidR="0000057E">
              <w:rPr>
                <w:rFonts w:ascii="Avenir Medium" w:hAnsi="Avenir Medium" w:cstheme="minorHAnsi"/>
              </w:rPr>
              <w:t>95704506050</w:t>
            </w:r>
          </w:p>
        </w:tc>
      </w:tr>
      <w:tr w:rsidR="00D85454" w:rsidRPr="00F9608D" w14:paraId="02E3C640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1289B" w14:textId="6027FD88" w:rsidR="00D85454" w:rsidRPr="00F9608D" w:rsidRDefault="0032130E" w:rsidP="00D85454">
            <w:pPr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eastAsia="Times New Roman" w:hAnsi="Avenir Medium" w:cs="Times New Roman"/>
                <w:lang w:val="id-ID" w:eastAsia="id-ID"/>
              </w:rPr>
              <w:t>Periode Publikasi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83CD" w14:textId="2091417F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FF982" w14:textId="421C64E7" w:rsidR="00D85454" w:rsidRPr="00F9608D" w:rsidRDefault="0032130E" w:rsidP="00D85454">
            <w:pPr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(</w:t>
            </w:r>
            <w:proofErr w:type="spellStart"/>
            <w:proofErr w:type="gramStart"/>
            <w:r w:rsidRPr="00F9608D">
              <w:rPr>
                <w:rFonts w:ascii="Avenir Medium" w:hAnsi="Avenir Medium" w:cstheme="minorHAnsi"/>
              </w:rPr>
              <w:t>setiap</w:t>
            </w:r>
            <w:proofErr w:type="spellEnd"/>
            <w:proofErr w:type="gramEnd"/>
            <w:r w:rsidRPr="00F9608D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Pr="00F9608D">
              <w:rPr>
                <w:rFonts w:ascii="Avenir Medium" w:hAnsi="Avenir Medium" w:cstheme="minorHAnsi"/>
              </w:rPr>
              <w:t>bulan</w:t>
            </w:r>
            <w:proofErr w:type="spellEnd"/>
            <w:r w:rsidRPr="00F9608D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00057E">
              <w:rPr>
                <w:rFonts w:ascii="Avenir Medium" w:hAnsi="Avenir Medium" w:cstheme="minorHAnsi"/>
              </w:rPr>
              <w:t>Februari</w:t>
            </w:r>
            <w:proofErr w:type="spellEnd"/>
            <w:r w:rsidR="00F9608D" w:rsidRPr="00F9608D">
              <w:rPr>
                <w:rFonts w:ascii="Avenir Medium" w:hAnsi="Avenir Medium" w:cstheme="minorHAnsi"/>
              </w:rPr>
              <w:t xml:space="preserve"> dan </w:t>
            </w:r>
            <w:proofErr w:type="spellStart"/>
            <w:r w:rsidR="0000057E">
              <w:rPr>
                <w:rFonts w:ascii="Avenir Medium" w:hAnsi="Avenir Medium" w:cstheme="minorHAnsi"/>
              </w:rPr>
              <w:t>Agustus</w:t>
            </w:r>
            <w:proofErr w:type="spellEnd"/>
            <w:r w:rsidR="00F9608D" w:rsidRPr="00F9608D">
              <w:rPr>
                <w:rFonts w:ascii="Avenir Medium" w:hAnsi="Avenir Medium" w:cstheme="minorHAnsi"/>
              </w:rPr>
              <w:t>)</w:t>
            </w:r>
          </w:p>
        </w:tc>
      </w:tr>
      <w:tr w:rsidR="00D85454" w:rsidRPr="00D85454" w14:paraId="4F46C878" w14:textId="77777777" w:rsidTr="0032263F">
        <w:trPr>
          <w:trHeight w:val="454"/>
          <w:jc w:val="center"/>
        </w:trPr>
        <w:tc>
          <w:tcPr>
            <w:tcW w:w="10287" w:type="dxa"/>
            <w:gridSpan w:val="3"/>
            <w:tcBorders>
              <w:bottom w:val="single" w:sz="4" w:space="0" w:color="auto"/>
            </w:tcBorders>
            <w:shd w:val="clear" w:color="auto" w:fill="1278B7"/>
            <w:vAlign w:val="center"/>
          </w:tcPr>
          <w:p w14:paraId="725F5B84" w14:textId="3EAE1310" w:rsidR="00D85454" w:rsidRPr="00D85454" w:rsidRDefault="00D85454" w:rsidP="00B73E4F">
            <w:pPr>
              <w:rPr>
                <w:rFonts w:ascii="Avenir Medium" w:hAnsi="Avenir Medium" w:cstheme="minorHAnsi"/>
                <w:color w:val="FFFFFF" w:themeColor="background1"/>
                <w:sz w:val="24"/>
                <w:szCs w:val="24"/>
              </w:rPr>
            </w:pPr>
            <w:r w:rsidRPr="0020466C">
              <w:rPr>
                <w:rFonts w:ascii="Avenir Medium" w:eastAsia="Times New Roman" w:hAnsi="Avenir Medium" w:cs="Times New Roman"/>
                <w:color w:val="FFFFFF" w:themeColor="background1"/>
                <w:sz w:val="24"/>
                <w:szCs w:val="24"/>
                <w:lang w:val="id-ID" w:eastAsia="id-ID"/>
              </w:rPr>
              <w:t>C. Spesifikasi Teknis</w:t>
            </w:r>
          </w:p>
        </w:tc>
      </w:tr>
      <w:tr w:rsidR="00D85454" w:rsidRPr="00F9608D" w14:paraId="013AE89E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894D7" w14:textId="0EEB3AAF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Versi OJS yang Diinginkan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CA7C" w14:textId="490B5A52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EAA60" w14:textId="0117B0C6" w:rsidR="00D85454" w:rsidRPr="00F9608D" w:rsidRDefault="00F9608D" w:rsidP="00D85454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OJS 3</w:t>
            </w:r>
          </w:p>
        </w:tc>
      </w:tr>
      <w:tr w:rsidR="00D85454" w:rsidRPr="00F9608D" w14:paraId="0B3DAFB6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AA14E" w14:textId="222A8D57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Tema/Tampilan yang Diinginkan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181C" w14:textId="5394D8A0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8C941" w14:textId="17F8A2D1" w:rsidR="00D85454" w:rsidRPr="00F9608D" w:rsidRDefault="00F9608D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(</w:t>
            </w:r>
            <w:r>
              <w:rPr>
                <w:rFonts w:ascii="Avenir Medium" w:eastAsia="Times New Roman" w:hAnsi="Avenir Medium" w:cs="Times New Roman"/>
                <w:lang w:val="id-ID" w:eastAsia="id-ID"/>
              </w:rPr>
              <w:t>tuliskan warna dan style OJS, j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>ika ada referensi, sertakan)</w:t>
            </w:r>
          </w:p>
        </w:tc>
      </w:tr>
      <w:tr w:rsidR="00D85454" w:rsidRPr="00F9608D" w14:paraId="678BEB3B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A9E93" w14:textId="693D98B8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Integrasi DOI 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55DA" w14:textId="10474DFE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46DFA" w14:textId="0C0D3AF3" w:rsidR="00D85454" w:rsidRPr="00F9608D" w:rsidRDefault="00F9608D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Segoe UI Symbol" w:eastAsia="Times New Roman" w:hAnsi="Segoe UI Symbol" w:cs="Segoe UI Symbol"/>
                <w:lang w:val="id-ID" w:eastAsia="id-ID"/>
              </w:rPr>
              <w:t>☐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 Ya </w:t>
            </w:r>
          </w:p>
        </w:tc>
      </w:tr>
      <w:tr w:rsidR="00D85454" w:rsidRPr="00F9608D" w14:paraId="61687B29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C2759" w14:textId="453E0E86" w:rsidR="00D85454" w:rsidRPr="00F9608D" w:rsidRDefault="00D85454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Integrasi Plagiarism Checker: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7746" w14:textId="1A87B0EA" w:rsidR="00D85454" w:rsidRPr="00F9608D" w:rsidRDefault="00D85454" w:rsidP="00D85454">
            <w:pPr>
              <w:jc w:val="center"/>
              <w:rPr>
                <w:rFonts w:ascii="Avenir Medium" w:hAnsi="Avenir Medium" w:cstheme="minorHAnsi"/>
              </w:rPr>
            </w:pPr>
            <w:r w:rsidRPr="00F9608D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2684E" w14:textId="729B3C30" w:rsidR="00D85454" w:rsidRPr="00F9608D" w:rsidRDefault="00F9608D" w:rsidP="00D85454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Segoe UI Symbol" w:eastAsia="Times New Roman" w:hAnsi="Segoe UI Symbol" w:cs="Segoe UI Symbol"/>
                <w:lang w:val="id-ID" w:eastAsia="id-ID"/>
              </w:rPr>
              <w:t>☐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 Ya </w:t>
            </w:r>
          </w:p>
        </w:tc>
      </w:tr>
      <w:tr w:rsidR="00D85454" w:rsidRPr="00D85454" w14:paraId="761BD7E7" w14:textId="77777777" w:rsidTr="0032263F">
        <w:trPr>
          <w:trHeight w:val="454"/>
          <w:jc w:val="center"/>
        </w:trPr>
        <w:tc>
          <w:tcPr>
            <w:tcW w:w="10287" w:type="dxa"/>
            <w:gridSpan w:val="3"/>
            <w:tcBorders>
              <w:bottom w:val="single" w:sz="4" w:space="0" w:color="auto"/>
            </w:tcBorders>
            <w:shd w:val="clear" w:color="auto" w:fill="1278B7"/>
            <w:vAlign w:val="center"/>
          </w:tcPr>
          <w:p w14:paraId="55FD6BC2" w14:textId="046F72A9" w:rsidR="00D85454" w:rsidRPr="00D85454" w:rsidRDefault="00D85454" w:rsidP="00B73E4F">
            <w:pPr>
              <w:rPr>
                <w:rFonts w:ascii="Avenir Medium" w:hAnsi="Avenir Medium" w:cstheme="minorHAnsi"/>
                <w:color w:val="FFFFFF" w:themeColor="background1"/>
                <w:sz w:val="24"/>
                <w:szCs w:val="24"/>
              </w:rPr>
            </w:pPr>
            <w:r w:rsidRPr="0020466C">
              <w:rPr>
                <w:rFonts w:ascii="Avenir Medium" w:eastAsia="Times New Roman" w:hAnsi="Avenir Medium" w:cs="Times New Roman"/>
                <w:color w:val="FFFFFF" w:themeColor="background1"/>
                <w:sz w:val="24"/>
                <w:szCs w:val="24"/>
                <w:lang w:val="id-ID" w:eastAsia="id-ID"/>
              </w:rPr>
              <w:t xml:space="preserve">D. </w:t>
            </w:r>
            <w:r w:rsidR="00E60F73">
              <w:rPr>
                <w:rFonts w:ascii="Avenir Medium" w:eastAsia="Times New Roman" w:hAnsi="Avenir Medium" w:cs="Times New Roman"/>
                <w:color w:val="FFFFFF" w:themeColor="background1"/>
                <w:sz w:val="24"/>
                <w:szCs w:val="24"/>
                <w:lang w:val="id-ID" w:eastAsia="id-ID"/>
              </w:rPr>
              <w:t>Deskripsi Jurnal</w:t>
            </w:r>
          </w:p>
        </w:tc>
      </w:tr>
      <w:tr w:rsidR="00C90046" w:rsidRPr="00F9608D" w14:paraId="7BF120FA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08DEE" w14:textId="4F8CB5E1" w:rsidR="00C90046" w:rsidRPr="0032263F" w:rsidRDefault="00C90046" w:rsidP="0032263F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 xml:space="preserve">  Editorial </w:t>
            </w:r>
            <w:r w:rsidR="00BC0926">
              <w:rPr>
                <w:rFonts w:ascii="Avenir Medium" w:hAnsi="Avenir Medium"/>
              </w:rPr>
              <w:t>in Chief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AE77" w14:textId="7F2F4998" w:rsidR="00C90046" w:rsidRPr="0032263F" w:rsidRDefault="00C90046" w:rsidP="00C90046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EDE40" w14:textId="324E300F" w:rsidR="00C90046" w:rsidRPr="0032263F" w:rsidRDefault="00BC0926" w:rsidP="00C90046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 w:rsidR="00A23316">
              <w:rPr>
                <w:rFonts w:ascii="Avenir Medium" w:hAnsi="Avenir Medium" w:cstheme="minorHAnsi"/>
              </w:rPr>
              <w:t>Tongam</w:t>
            </w:r>
            <w:proofErr w:type="spellEnd"/>
            <w:r w:rsidR="00A23316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A23316">
              <w:rPr>
                <w:rFonts w:ascii="Avenir Medium" w:hAnsi="Avenir Medium" w:cstheme="minorHAnsi"/>
              </w:rPr>
              <w:t>Sinambela</w:t>
            </w:r>
            <w:proofErr w:type="spellEnd"/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Instansi</w:t>
            </w:r>
            <w:proofErr w:type="spellEnd"/>
            <w:r>
              <w:rPr>
                <w:rFonts w:ascii="Avenir Medium" w:hAnsi="Avenir Medium" w:cstheme="minorHAnsi"/>
              </w:rPr>
              <w:t xml:space="preserve">, ID Google Scholar,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>, Scopus)</w:t>
            </w:r>
          </w:p>
        </w:tc>
      </w:tr>
      <w:tr w:rsidR="00F1750A" w:rsidRPr="00F9608D" w14:paraId="1071D8D6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FBC12" w14:textId="759C1FFE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 xml:space="preserve">  Editorial </w:t>
            </w:r>
            <w:r>
              <w:rPr>
                <w:rFonts w:ascii="Avenir Medium" w:hAnsi="Avenir Medium"/>
              </w:rPr>
              <w:t xml:space="preserve">Team </w:t>
            </w:r>
            <w:r>
              <w:t>(minimal 5)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FF7D" w14:textId="3052EF90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C4F79" w14:textId="2888DBD1" w:rsidR="00F1750A" w:rsidRDefault="00F1750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>
              <w:rPr>
                <w:rFonts w:ascii="Avenir Medium" w:hAnsi="Avenir Medium" w:cstheme="minorHAnsi"/>
              </w:rPr>
              <w:t>Tongam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Sinambela</w:t>
            </w:r>
            <w:proofErr w:type="spellEnd"/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>
              <w:rPr>
                <w:rFonts w:ascii="Avenir Medium" w:hAnsi="Avenir Medium" w:cstheme="minorHAnsi"/>
              </w:rPr>
              <w:t>Mpu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r w:rsidRPr="00B65EB8">
              <w:rPr>
                <w:rFonts w:ascii="Avenir Medium" w:hAnsi="Avenir Medium" w:cstheme="minorHAnsi"/>
              </w:rPr>
              <w:t>8jRSR6oAAAAJ&amp;hl</w:t>
            </w:r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Pr="00B65EB8">
              <w:rPr>
                <w:rFonts w:ascii="Avenir Medium" w:hAnsi="Avenir Medium" w:cstheme="minorHAnsi"/>
              </w:rPr>
              <w:t>6731866</w:t>
            </w:r>
            <w:r>
              <w:rPr>
                <w:rFonts w:ascii="Avenir Medium" w:hAnsi="Avenir Medium" w:cstheme="minorHAnsi"/>
              </w:rPr>
              <w:t>, Scopus)</w:t>
            </w:r>
          </w:p>
        </w:tc>
      </w:tr>
      <w:tr w:rsidR="00F1750A" w:rsidRPr="00F9608D" w14:paraId="334F4BF1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536F0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</w:t>
            </w:r>
          </w:p>
          <w:p w14:paraId="580D94D6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</w:p>
          <w:p w14:paraId="3D5A353D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</w:p>
          <w:p w14:paraId="02853946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</w:p>
          <w:p w14:paraId="2C92673B" w14:textId="00A525C1" w:rsidR="00BB1EFE" w:rsidRDefault="00F1750A" w:rsidP="00F1750A">
            <w:pPr>
              <w:ind w:left="-118"/>
              <w:rPr>
                <w:rFonts w:ascii="Avenir Medium" w:hAnsi="Avenir Medium"/>
              </w:rPr>
            </w:pPr>
            <w:r>
              <w:rPr>
                <w:rFonts w:ascii="Avenir Medium" w:hAnsi="Avenir Medium"/>
              </w:rPr>
              <w:t xml:space="preserve">  </w:t>
            </w:r>
          </w:p>
          <w:p w14:paraId="5AA61D07" w14:textId="77777777" w:rsidR="00BB1EFE" w:rsidRDefault="00BB1EFE" w:rsidP="00F1750A">
            <w:pPr>
              <w:ind w:left="-118"/>
              <w:rPr>
                <w:rFonts w:ascii="Avenir Medium" w:hAnsi="Avenir Medium"/>
              </w:rPr>
            </w:pPr>
          </w:p>
          <w:p w14:paraId="15FAB519" w14:textId="77777777" w:rsidR="00BB1EFE" w:rsidRDefault="00BB1EFE" w:rsidP="00F1750A">
            <w:pPr>
              <w:ind w:left="-118"/>
              <w:rPr>
                <w:rFonts w:ascii="Avenir Medium" w:hAnsi="Avenir Medium"/>
              </w:rPr>
            </w:pPr>
          </w:p>
          <w:p w14:paraId="611EF2F3" w14:textId="77777777" w:rsidR="00552DCA" w:rsidRDefault="00552DCA" w:rsidP="00F1750A">
            <w:pPr>
              <w:ind w:left="-118"/>
              <w:rPr>
                <w:rFonts w:ascii="Avenir Medium" w:hAnsi="Avenir Medium"/>
              </w:rPr>
            </w:pPr>
          </w:p>
          <w:p w14:paraId="7701A42B" w14:textId="77777777" w:rsidR="00552DCA" w:rsidRDefault="00552DCA" w:rsidP="00F1750A">
            <w:pPr>
              <w:ind w:left="-118"/>
              <w:rPr>
                <w:rFonts w:ascii="Avenir Medium" w:hAnsi="Avenir Medium"/>
              </w:rPr>
            </w:pPr>
          </w:p>
          <w:p w14:paraId="48D68036" w14:textId="7B5B420B" w:rsidR="00F1750A" w:rsidRDefault="00F1750A" w:rsidP="00F1750A">
            <w:pPr>
              <w:ind w:left="-118"/>
            </w:pPr>
            <w:r w:rsidRPr="0032263F">
              <w:rPr>
                <w:rFonts w:ascii="Avenir Medium" w:hAnsi="Avenir Medium"/>
              </w:rPr>
              <w:t>Reviewers</w:t>
            </w:r>
            <w:r>
              <w:rPr>
                <w:rFonts w:ascii="Avenir Medium" w:hAnsi="Avenir Medium"/>
              </w:rPr>
              <w:t xml:space="preserve"> (</w:t>
            </w:r>
            <w:r>
              <w:t>minimal 5)</w:t>
            </w:r>
          </w:p>
          <w:p w14:paraId="0A993535" w14:textId="4E0249D0" w:rsidR="00BB1EFE" w:rsidRPr="0032263F" w:rsidRDefault="00BB1EFE" w:rsidP="00F1750A">
            <w:pPr>
              <w:ind w:left="-118"/>
              <w:rPr>
                <w:rFonts w:ascii="Avenir Medium" w:hAnsi="Avenir Medium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88AE5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5E2394DB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5E259842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380B59C3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1AE6019E" w14:textId="77777777" w:rsidR="00BB1EFE" w:rsidRDefault="00BB1EFE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2D558B94" w14:textId="77777777" w:rsidR="00BB1EFE" w:rsidRDefault="00BB1EFE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5301E832" w14:textId="77777777" w:rsidR="00552DCA" w:rsidRDefault="00552DC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258F9DC9" w14:textId="77777777" w:rsidR="00552DCA" w:rsidRDefault="00552DC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329AF4A4" w14:textId="0B35AF38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F1A40" w14:textId="0625671B" w:rsidR="00F1750A" w:rsidRDefault="00F1750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>
              <w:rPr>
                <w:rFonts w:ascii="Avenir Medium" w:hAnsi="Avenir Medium" w:cstheme="minorHAnsi"/>
              </w:rPr>
              <w:t>Muh</w:t>
            </w:r>
            <w:proofErr w:type="spellEnd"/>
            <w:r>
              <w:rPr>
                <w:rFonts w:ascii="Avenir Medium" w:hAnsi="Avenir Medium" w:cstheme="minorHAnsi"/>
              </w:rPr>
              <w:t>. Amin Saleh</w:t>
            </w:r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>
              <w:rPr>
                <w:rFonts w:ascii="Avenir Medium" w:hAnsi="Avenir Medium" w:cstheme="minorHAnsi"/>
              </w:rPr>
              <w:t>Mpu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r w:rsidRPr="00B65EB8">
              <w:rPr>
                <w:rFonts w:ascii="Avenir Medium" w:hAnsi="Avenir Medium" w:cstheme="minorHAnsi"/>
              </w:rPr>
              <w:t>8jRSR6oAAAAJ&amp;hl</w:t>
            </w:r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Pr="00F1750A">
              <w:rPr>
                <w:rFonts w:ascii="Avenir Medium" w:hAnsi="Avenir Medium" w:cstheme="minorHAnsi"/>
              </w:rPr>
              <w:t>6753355</w:t>
            </w:r>
            <w:r>
              <w:rPr>
                <w:rFonts w:ascii="Avenir Medium" w:hAnsi="Avenir Medium" w:cstheme="minorHAnsi"/>
              </w:rPr>
              <w:t>, Scopus)</w:t>
            </w:r>
          </w:p>
          <w:p w14:paraId="07359F7F" w14:textId="77777777" w:rsidR="00BB1EFE" w:rsidRDefault="00BB1EFE" w:rsidP="00BB1EFE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>
              <w:rPr>
                <w:rFonts w:ascii="Avenir Medium" w:hAnsi="Avenir Medium" w:cstheme="minorHAnsi"/>
              </w:rPr>
              <w:t>Oberlian</w:t>
            </w:r>
            <w:proofErr w:type="spellEnd"/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>
              <w:rPr>
                <w:rFonts w:ascii="Avenir Medium" w:hAnsi="Avenir Medium" w:cstheme="minorHAnsi"/>
              </w:rPr>
              <w:t>Mpu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r w:rsidRPr="00B65EB8">
              <w:rPr>
                <w:rFonts w:ascii="Avenir Medium" w:hAnsi="Avenir Medium" w:cstheme="minorHAnsi"/>
              </w:rPr>
              <w:t>4LzB49oAAAAJ&amp;hl</w:t>
            </w:r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Pr="00C22394">
              <w:rPr>
                <w:rFonts w:ascii="Avenir Medium" w:hAnsi="Avenir Medium" w:cstheme="minorHAnsi"/>
              </w:rPr>
              <w:t>6753864</w:t>
            </w:r>
            <w:r>
              <w:rPr>
                <w:rFonts w:ascii="Avenir Medium" w:hAnsi="Avenir Medium" w:cstheme="minorHAnsi"/>
              </w:rPr>
              <w:t>, Scopus)</w:t>
            </w:r>
          </w:p>
          <w:p w14:paraId="271F0158" w14:textId="77777777" w:rsidR="00552DCA" w:rsidRDefault="00552DCA" w:rsidP="00552DC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 w:rsidRPr="001A3D1F">
              <w:rPr>
                <w:rFonts w:ascii="Avenir Medium" w:hAnsi="Avenir Medium" w:cstheme="minorHAnsi"/>
              </w:rPr>
              <w:t>Dessy</w:t>
            </w:r>
            <w:proofErr w:type="spellEnd"/>
            <w:r w:rsidRPr="001A3D1F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Pr="001A3D1F">
              <w:rPr>
                <w:rFonts w:ascii="Avenir Medium" w:hAnsi="Avenir Medium" w:cstheme="minorHAnsi"/>
              </w:rPr>
              <w:t>Marhandrie</w:t>
            </w:r>
            <w:proofErr w:type="spellEnd"/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>
              <w:rPr>
                <w:rFonts w:ascii="Avenir Medium" w:hAnsi="Avenir Medium" w:cstheme="minorHAnsi"/>
              </w:rPr>
              <w:t>Mpu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proofErr w:type="spellStart"/>
            <w:r w:rsidRPr="001A3D1F">
              <w:rPr>
                <w:rFonts w:ascii="Avenir Medium" w:hAnsi="Avenir Medium" w:cstheme="minorHAnsi"/>
              </w:rPr>
              <w:t>ujAZxcoAAAAJ&amp;hl</w:t>
            </w:r>
            <w:proofErr w:type="spellEnd"/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>, Scopus)</w:t>
            </w:r>
          </w:p>
          <w:p w14:paraId="65DF60E7" w14:textId="77777777" w:rsidR="00F1750A" w:rsidRDefault="00F1750A" w:rsidP="00F1750A">
            <w:pPr>
              <w:rPr>
                <w:rFonts w:ascii="Avenir Medium" w:hAnsi="Avenir Medium" w:cstheme="minorHAnsi"/>
              </w:rPr>
            </w:pPr>
          </w:p>
          <w:p w14:paraId="0EFDEC03" w14:textId="77777777" w:rsidR="00F1750A" w:rsidRDefault="00F1750A" w:rsidP="00F1750A">
            <w:pPr>
              <w:rPr>
                <w:rFonts w:ascii="Avenir Medium" w:hAnsi="Avenir Medium" w:cstheme="minorHAnsi"/>
              </w:rPr>
            </w:pPr>
          </w:p>
          <w:p w14:paraId="71C8C3BE" w14:textId="77777777" w:rsidR="00BB1EFE" w:rsidRDefault="00BB1EFE" w:rsidP="00F1750A">
            <w:pPr>
              <w:rPr>
                <w:rFonts w:ascii="Avenir Medium" w:hAnsi="Avenir Medium" w:cstheme="minorHAnsi"/>
              </w:rPr>
            </w:pPr>
          </w:p>
          <w:p w14:paraId="7DA80EDE" w14:textId="31B46D10" w:rsidR="00F1750A" w:rsidRPr="0032263F" w:rsidRDefault="00F1750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>
              <w:rPr>
                <w:rFonts w:ascii="Avenir Medium" w:hAnsi="Avenir Medium" w:cstheme="minorHAnsi"/>
              </w:rPr>
              <w:t>Suyud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Margono</w:t>
            </w:r>
            <w:proofErr w:type="spellEnd"/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>
              <w:rPr>
                <w:rFonts w:ascii="Avenir Medium" w:hAnsi="Avenir Medium" w:cstheme="minorHAnsi"/>
              </w:rPr>
              <w:t>Mpu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Google Scholar,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Pr="00F1750A">
              <w:rPr>
                <w:rFonts w:ascii="Avenir Medium" w:hAnsi="Avenir Medium" w:cstheme="minorHAnsi"/>
              </w:rPr>
              <w:t>6795118</w:t>
            </w:r>
            <w:r>
              <w:rPr>
                <w:rFonts w:ascii="Avenir Medium" w:hAnsi="Avenir Medium" w:cstheme="minorHAnsi"/>
              </w:rPr>
              <w:t>, Scopus)</w:t>
            </w:r>
          </w:p>
        </w:tc>
      </w:tr>
      <w:tr w:rsidR="00F1750A" w:rsidRPr="00F9608D" w14:paraId="69F23922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4DFF4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</w:t>
            </w:r>
          </w:p>
          <w:p w14:paraId="36DF3679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</w:p>
          <w:p w14:paraId="34F6E503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</w:p>
          <w:p w14:paraId="1EA5773E" w14:textId="77777777" w:rsidR="00F1750A" w:rsidRDefault="00F1750A" w:rsidP="00F1750A">
            <w:pPr>
              <w:ind w:left="-118"/>
              <w:rPr>
                <w:rFonts w:ascii="Avenir Medium" w:hAnsi="Avenir Medium"/>
              </w:rPr>
            </w:pPr>
          </w:p>
          <w:p w14:paraId="5447EE04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4A926D82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3D586E49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40A10BA2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5084D709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408E05EE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7052E15F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3C3F1498" w14:textId="77777777" w:rsidR="009505D4" w:rsidRDefault="009505D4" w:rsidP="00F1750A">
            <w:pPr>
              <w:ind w:left="-118"/>
              <w:rPr>
                <w:rFonts w:ascii="Avenir Medium" w:hAnsi="Avenir Medium"/>
              </w:rPr>
            </w:pPr>
          </w:p>
          <w:p w14:paraId="51E8F59C" w14:textId="0B87A9C1" w:rsidR="00F1750A" w:rsidRPr="0032263F" w:rsidRDefault="009505D4" w:rsidP="00F1750A">
            <w:pPr>
              <w:ind w:left="-118"/>
              <w:rPr>
                <w:rFonts w:ascii="Avenir Medium" w:hAnsi="Avenir Medium"/>
              </w:rPr>
            </w:pPr>
            <w:r>
              <w:rPr>
                <w:rFonts w:ascii="Avenir Medium" w:hAnsi="Avenir Medium"/>
              </w:rPr>
              <w:t xml:space="preserve">  </w:t>
            </w:r>
            <w:r w:rsidR="00F1750A" w:rsidRPr="0032263F">
              <w:rPr>
                <w:rFonts w:ascii="Avenir Medium" w:hAnsi="Avenir Medium"/>
              </w:rPr>
              <w:t>Focus and Scope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7B1849A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12C75BD9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037CE883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4E92A92D" w14:textId="77777777" w:rsidR="00F1750A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02818287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69A763EC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0DE0BAB3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56BFE238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7F92BCF2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105851E8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7EC69D30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7504F0ED" w14:textId="77777777" w:rsidR="009505D4" w:rsidRDefault="009505D4" w:rsidP="00F1750A">
            <w:pPr>
              <w:jc w:val="center"/>
              <w:rPr>
                <w:rFonts w:ascii="Avenir Medium" w:hAnsi="Avenir Medium" w:cstheme="minorHAnsi"/>
              </w:rPr>
            </w:pPr>
          </w:p>
          <w:p w14:paraId="71234014" w14:textId="6E881119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AF148" w14:textId="36BAEA15" w:rsidR="00F1750A" w:rsidRDefault="00F1750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lastRenderedPageBreak/>
              <w:t>(</w:t>
            </w:r>
            <w:r>
              <w:rPr>
                <w:rFonts w:ascii="Avenir Medium" w:hAnsi="Avenir Medium" w:cstheme="minorHAnsi"/>
              </w:rPr>
              <w:t xml:space="preserve">Ina </w:t>
            </w:r>
            <w:proofErr w:type="spellStart"/>
            <w:r>
              <w:rPr>
                <w:rFonts w:ascii="Avenir Medium" w:hAnsi="Avenir Medium" w:cstheme="minorHAnsi"/>
              </w:rPr>
              <w:t>Heliany</w:t>
            </w:r>
            <w:proofErr w:type="spellEnd"/>
            <w:r>
              <w:rPr>
                <w:rFonts w:ascii="Avenir Medium" w:hAnsi="Avenir Medium" w:cstheme="minorHAnsi"/>
              </w:rPr>
              <w:t xml:space="preserve">, STIH </w:t>
            </w:r>
            <w:proofErr w:type="spellStart"/>
            <w:r>
              <w:rPr>
                <w:rFonts w:ascii="Avenir Medium" w:hAnsi="Avenir Medium" w:cstheme="minorHAnsi"/>
              </w:rPr>
              <w:t>Iblam</w:t>
            </w:r>
            <w:proofErr w:type="spellEnd"/>
            <w:r>
              <w:rPr>
                <w:rFonts w:ascii="Avenir Medium" w:hAnsi="Avenir Medium" w:cstheme="minorHAnsi"/>
              </w:rPr>
              <w:t xml:space="preserve">, ID </w:t>
            </w:r>
            <w:r>
              <w:rPr>
                <w:rFonts w:ascii="Avenir Medium" w:hAnsi="Avenir Medium" w:cstheme="minorHAnsi"/>
              </w:rPr>
              <w:t xml:space="preserve">GS: </w:t>
            </w:r>
            <w:r w:rsidRPr="00F1750A">
              <w:rPr>
                <w:rFonts w:ascii="Avenir Medium" w:hAnsi="Avenir Medium" w:cstheme="minorHAnsi"/>
              </w:rPr>
              <w:t>0XEnHmoAAAAJ&amp;hl</w:t>
            </w:r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Pr="00F1750A">
              <w:rPr>
                <w:rFonts w:ascii="Avenir Medium" w:hAnsi="Avenir Medium" w:cstheme="minorHAnsi"/>
              </w:rPr>
              <w:t>6884257</w:t>
            </w:r>
            <w:r>
              <w:rPr>
                <w:rFonts w:ascii="Avenir Medium" w:hAnsi="Avenir Medium" w:cstheme="minorHAnsi"/>
              </w:rPr>
              <w:t>, Scopus)</w:t>
            </w:r>
          </w:p>
          <w:p w14:paraId="5D324B6E" w14:textId="0B83DEC8" w:rsidR="00F1750A" w:rsidRDefault="00F1750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r>
              <w:rPr>
                <w:rFonts w:ascii="Avenir Medium" w:hAnsi="Avenir Medium" w:cstheme="minorHAnsi"/>
              </w:rPr>
              <w:t>Roma Tressa</w:t>
            </w:r>
            <w:r>
              <w:rPr>
                <w:rFonts w:ascii="Avenir Medium" w:hAnsi="Avenir Medium" w:cstheme="minorHAnsi"/>
              </w:rPr>
              <w:t xml:space="preserve">, </w:t>
            </w:r>
            <w:r>
              <w:rPr>
                <w:rFonts w:ascii="Avenir Medium" w:hAnsi="Avenir Medium" w:cstheme="minorHAnsi"/>
              </w:rPr>
              <w:t xml:space="preserve">Universitas </w:t>
            </w:r>
            <w:proofErr w:type="spellStart"/>
            <w:r>
              <w:rPr>
                <w:rFonts w:ascii="Avenir Medium" w:hAnsi="Avenir Medium" w:cstheme="minorHAnsi"/>
              </w:rPr>
              <w:t>Tanjungpura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proofErr w:type="spellStart"/>
            <w:r w:rsidR="009505D4" w:rsidRPr="009505D4">
              <w:rPr>
                <w:rFonts w:ascii="Avenir Medium" w:hAnsi="Avenir Medium" w:cstheme="minorHAnsi"/>
              </w:rPr>
              <w:t>w_GYNwEAAAAJ&amp;hl</w:t>
            </w:r>
            <w:proofErr w:type="spellEnd"/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="009505D4" w:rsidRPr="009505D4">
              <w:rPr>
                <w:rFonts w:ascii="Avenir Medium" w:hAnsi="Avenir Medium" w:cstheme="minorHAnsi"/>
              </w:rPr>
              <w:t>6668575</w:t>
            </w:r>
            <w:r>
              <w:rPr>
                <w:rFonts w:ascii="Avenir Medium" w:hAnsi="Avenir Medium" w:cstheme="minorHAnsi"/>
              </w:rPr>
              <w:t>, Scopus)</w:t>
            </w:r>
          </w:p>
          <w:p w14:paraId="5549EBBE" w14:textId="724EEAB8" w:rsidR="009505D4" w:rsidRDefault="009505D4" w:rsidP="009505D4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(</w:t>
            </w:r>
            <w:proofErr w:type="spellStart"/>
            <w:r w:rsidRPr="009505D4">
              <w:rPr>
                <w:rFonts w:ascii="Avenir Medium" w:hAnsi="Avenir Medium" w:cstheme="minorHAnsi"/>
              </w:rPr>
              <w:t>Serepina</w:t>
            </w:r>
            <w:proofErr w:type="spellEnd"/>
            <w:r w:rsidRPr="009505D4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Pr="009505D4">
              <w:rPr>
                <w:rFonts w:ascii="Avenir Medium" w:hAnsi="Avenir Medium" w:cstheme="minorHAnsi"/>
              </w:rPr>
              <w:t>Tiur</w:t>
            </w:r>
            <w:proofErr w:type="spellEnd"/>
            <w:r w:rsidRPr="009505D4">
              <w:rPr>
                <w:rFonts w:ascii="Avenir Medium" w:hAnsi="Avenir Medium" w:cstheme="minorHAnsi"/>
              </w:rPr>
              <w:t xml:space="preserve"> Maida</w:t>
            </w:r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>
              <w:rPr>
                <w:rFonts w:ascii="Avenir Medium" w:hAnsi="Avenir Medium" w:cstheme="minorHAnsi"/>
              </w:rPr>
              <w:t>Mpu</w:t>
            </w:r>
            <w:proofErr w:type="spellEnd"/>
            <w:r>
              <w:rPr>
                <w:rFonts w:ascii="Avenir Medium" w:hAnsi="Avenir Medium" w:cstheme="minorHAnsi"/>
              </w:rPr>
              <w:t xml:space="preserve"> </w:t>
            </w:r>
            <w:proofErr w:type="spellStart"/>
            <w:r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r w:rsidRPr="009505D4">
              <w:rPr>
                <w:rFonts w:ascii="Avenir Medium" w:hAnsi="Avenir Medium" w:cstheme="minorHAnsi"/>
              </w:rPr>
              <w:t>k2S-_FgAAAAJ&amp;hl</w:t>
            </w:r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Pr="009505D4">
              <w:rPr>
                <w:rFonts w:ascii="Avenir Medium" w:hAnsi="Avenir Medium" w:cstheme="minorHAnsi"/>
              </w:rPr>
              <w:t>6659408</w:t>
            </w:r>
            <w:r>
              <w:rPr>
                <w:rFonts w:ascii="Avenir Medium" w:hAnsi="Avenir Medium" w:cstheme="minorHAnsi"/>
              </w:rPr>
              <w:t>, Scopus)</w:t>
            </w:r>
          </w:p>
          <w:p w14:paraId="0FE5AF3E" w14:textId="3001C9CA" w:rsidR="009505D4" w:rsidRDefault="009505D4" w:rsidP="009505D4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lastRenderedPageBreak/>
              <w:t>(</w:t>
            </w:r>
            <w:proofErr w:type="spellStart"/>
            <w:r w:rsidR="00BB1EFE">
              <w:rPr>
                <w:rFonts w:ascii="Avenir Medium" w:hAnsi="Avenir Medium" w:cstheme="minorHAnsi"/>
              </w:rPr>
              <w:t>Lasria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BB1EFE">
              <w:rPr>
                <w:rFonts w:ascii="Avenir Medium" w:hAnsi="Avenir Medium" w:cstheme="minorHAnsi"/>
              </w:rPr>
              <w:t>Sinambela</w:t>
            </w:r>
            <w:proofErr w:type="spellEnd"/>
            <w:r>
              <w:rPr>
                <w:rFonts w:ascii="Avenir Medium" w:hAnsi="Avenir Medium" w:cstheme="minorHAnsi"/>
              </w:rPr>
              <w:t xml:space="preserve">, Universitas </w:t>
            </w:r>
            <w:proofErr w:type="spellStart"/>
            <w:r w:rsidR="00BB1EFE">
              <w:rPr>
                <w:rFonts w:ascii="Avenir Medium" w:hAnsi="Avenir Medium" w:cstheme="minorHAnsi"/>
              </w:rPr>
              <w:t>Mpu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BB1EFE">
              <w:rPr>
                <w:rFonts w:ascii="Avenir Medium" w:hAnsi="Avenir Medium" w:cstheme="minorHAnsi"/>
              </w:rPr>
              <w:t>Tantular</w:t>
            </w:r>
            <w:proofErr w:type="spellEnd"/>
            <w:r>
              <w:rPr>
                <w:rFonts w:ascii="Avenir Medium" w:hAnsi="Avenir Medium" w:cstheme="minorHAnsi"/>
              </w:rPr>
              <w:t xml:space="preserve">, ID GS: </w:t>
            </w:r>
            <w:r w:rsidR="00BB1EFE" w:rsidRPr="00BB1EFE">
              <w:rPr>
                <w:rFonts w:ascii="Avenir Medium" w:hAnsi="Avenir Medium" w:cstheme="minorHAnsi"/>
              </w:rPr>
              <w:t>IAtlYn0AAAAJ&amp;hl</w:t>
            </w:r>
            <w:r>
              <w:rPr>
                <w:rFonts w:ascii="Avenir Medium" w:hAnsi="Avenir Medium" w:cstheme="minorHAnsi"/>
              </w:rPr>
              <w:t xml:space="preserve">, </w:t>
            </w:r>
            <w:proofErr w:type="spellStart"/>
            <w:r>
              <w:rPr>
                <w:rFonts w:ascii="Avenir Medium" w:hAnsi="Avenir Medium" w:cstheme="minorHAnsi"/>
              </w:rPr>
              <w:t>Sinta</w:t>
            </w:r>
            <w:proofErr w:type="spellEnd"/>
            <w:r>
              <w:rPr>
                <w:rFonts w:ascii="Avenir Medium" w:hAnsi="Avenir Medium" w:cstheme="minorHAnsi"/>
              </w:rPr>
              <w:t xml:space="preserve">: </w:t>
            </w:r>
            <w:r w:rsidR="00BB1EFE" w:rsidRPr="00BB1EFE">
              <w:rPr>
                <w:rFonts w:ascii="Avenir Medium" w:hAnsi="Avenir Medium" w:cstheme="minorHAnsi"/>
              </w:rPr>
              <w:t>6907673</w:t>
            </w:r>
            <w:r>
              <w:rPr>
                <w:rFonts w:ascii="Avenir Medium" w:hAnsi="Avenir Medium" w:cstheme="minorHAnsi"/>
              </w:rPr>
              <w:t>, Scopus)</w:t>
            </w:r>
          </w:p>
          <w:p w14:paraId="1FD8E52C" w14:textId="77777777" w:rsidR="00F1750A" w:rsidRDefault="00F1750A" w:rsidP="00F1750A">
            <w:pPr>
              <w:rPr>
                <w:rFonts w:ascii="Avenir Medium" w:hAnsi="Avenir Medium" w:cstheme="minorHAnsi"/>
              </w:rPr>
            </w:pPr>
          </w:p>
          <w:p w14:paraId="4C23C697" w14:textId="77777777" w:rsidR="00F1750A" w:rsidRDefault="00F1750A" w:rsidP="00F1750A">
            <w:pPr>
              <w:rPr>
                <w:rFonts w:ascii="Avenir Medium" w:hAnsi="Avenir Medium" w:cstheme="minorHAnsi"/>
              </w:rPr>
            </w:pPr>
          </w:p>
          <w:p w14:paraId="26B0433C" w14:textId="77777777" w:rsidR="00F1750A" w:rsidRDefault="00F1750A" w:rsidP="00F1750A">
            <w:pPr>
              <w:rPr>
                <w:rFonts w:ascii="Avenir Medium" w:hAnsi="Avenir Medium" w:cstheme="minorHAnsi"/>
              </w:rPr>
            </w:pPr>
          </w:p>
          <w:p w14:paraId="45AB7C5B" w14:textId="77777777" w:rsidR="009505D4" w:rsidRDefault="009505D4" w:rsidP="00F1750A">
            <w:pPr>
              <w:rPr>
                <w:rFonts w:ascii="Avenir Medium" w:hAnsi="Avenir Medium" w:cstheme="minorHAnsi"/>
              </w:rPr>
            </w:pPr>
          </w:p>
          <w:p w14:paraId="705E3A5F" w14:textId="05B61A54" w:rsidR="00F1750A" w:rsidRPr="0032263F" w:rsidRDefault="00F1750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Hukum</w:t>
            </w:r>
            <w:r w:rsidR="00BB1EFE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BB1EFE">
              <w:rPr>
                <w:rFonts w:ascii="Avenir Medium" w:hAnsi="Avenir Medium" w:cstheme="minorHAnsi"/>
              </w:rPr>
              <w:t>Bisnis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, Hukum </w:t>
            </w:r>
            <w:proofErr w:type="spellStart"/>
            <w:r w:rsidR="00BB1EFE">
              <w:rPr>
                <w:rFonts w:ascii="Avenir Medium" w:hAnsi="Avenir Medium" w:cstheme="minorHAnsi"/>
              </w:rPr>
              <w:t>Perdata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, Hukum </w:t>
            </w:r>
            <w:proofErr w:type="spellStart"/>
            <w:r w:rsidR="00BB1EFE">
              <w:rPr>
                <w:rFonts w:ascii="Avenir Medium" w:hAnsi="Avenir Medium" w:cstheme="minorHAnsi"/>
              </w:rPr>
              <w:t>Pidana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, Hukum Tata Negara, </w:t>
            </w:r>
            <w:proofErr w:type="spellStart"/>
            <w:r w:rsidR="00BB1EFE">
              <w:rPr>
                <w:rFonts w:ascii="Avenir Medium" w:hAnsi="Avenir Medium" w:cstheme="minorHAnsi"/>
              </w:rPr>
              <w:t>Komunikasi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BB1EFE">
              <w:rPr>
                <w:rFonts w:ascii="Avenir Medium" w:hAnsi="Avenir Medium" w:cstheme="minorHAnsi"/>
              </w:rPr>
              <w:t>Politik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, </w:t>
            </w:r>
            <w:proofErr w:type="spellStart"/>
            <w:r w:rsidR="00BB1EFE">
              <w:rPr>
                <w:rFonts w:ascii="Avenir Medium" w:hAnsi="Avenir Medium" w:cstheme="minorHAnsi"/>
              </w:rPr>
              <w:t>Komunikasi</w:t>
            </w:r>
            <w:proofErr w:type="spellEnd"/>
            <w:r w:rsidR="00BB1EFE">
              <w:rPr>
                <w:rFonts w:ascii="Avenir Medium" w:hAnsi="Avenir Medium" w:cstheme="minorHAnsi"/>
              </w:rPr>
              <w:t xml:space="preserve"> </w:t>
            </w:r>
            <w:proofErr w:type="spellStart"/>
            <w:r w:rsidR="00BB1EFE">
              <w:rPr>
                <w:rFonts w:ascii="Avenir Medium" w:hAnsi="Avenir Medium" w:cstheme="minorHAnsi"/>
              </w:rPr>
              <w:t>Publik</w:t>
            </w:r>
            <w:proofErr w:type="spellEnd"/>
            <w:r w:rsidR="00BB1EFE">
              <w:rPr>
                <w:rFonts w:ascii="Avenir Medium" w:hAnsi="Avenir Medium" w:cstheme="minorHAnsi"/>
              </w:rPr>
              <w:t>.</w:t>
            </w:r>
          </w:p>
        </w:tc>
      </w:tr>
      <w:tr w:rsidR="00F1750A" w:rsidRPr="00F9608D" w14:paraId="058C3909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6B97A" w14:textId="17760430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lastRenderedPageBreak/>
              <w:t>  Publication Ethics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78634EB" w14:textId="6A6DC351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8ECAB" w14:textId="307CE9DB" w:rsidR="00F1750A" w:rsidRPr="0032263F" w:rsidRDefault="004444EF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 xml:space="preserve">Ada </w:t>
            </w:r>
          </w:p>
        </w:tc>
      </w:tr>
      <w:tr w:rsidR="00F1750A" w:rsidRPr="00F9608D" w14:paraId="6B0A947A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4CABC" w14:textId="70F2773E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Author Guidelines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E927E89" w14:textId="0FEAE8F3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D51DF" w14:textId="6DA4B111" w:rsidR="00F1750A" w:rsidRPr="0032263F" w:rsidRDefault="004444EF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 xml:space="preserve">Ada </w:t>
            </w:r>
          </w:p>
        </w:tc>
      </w:tr>
      <w:tr w:rsidR="00F1750A" w:rsidRPr="00F9608D" w14:paraId="667EC63E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142D0" w14:textId="37E89FCE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Peer Reviewer Process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70CE0E8" w14:textId="41F762AE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CF8BB" w14:textId="394DD56D" w:rsidR="00F1750A" w:rsidRPr="0032263F" w:rsidRDefault="00552DC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 xml:space="preserve">Ada </w:t>
            </w:r>
          </w:p>
        </w:tc>
      </w:tr>
      <w:tr w:rsidR="00F1750A" w:rsidRPr="00F9608D" w14:paraId="32212A71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82E16" w14:textId="396F23E5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Submission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B5CDB9C" w14:textId="4A919416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1AC71" w14:textId="364EBE68" w:rsidR="00F1750A" w:rsidRPr="0032263F" w:rsidRDefault="00552DC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OJS</w:t>
            </w:r>
          </w:p>
        </w:tc>
      </w:tr>
      <w:tr w:rsidR="00F1750A" w:rsidRPr="00F9608D" w14:paraId="3AEC4F95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5FE27" w14:textId="3B397AC6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Open Access Policy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CD3F47D" w14:textId="4DEAF8E4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71C7A" w14:textId="582266C5" w:rsidR="00F1750A" w:rsidRPr="0032263F" w:rsidRDefault="00552DC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Open Access</w:t>
            </w:r>
          </w:p>
        </w:tc>
      </w:tr>
      <w:tr w:rsidR="00F1750A" w:rsidRPr="00F9608D" w14:paraId="531DF32E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2992E" w14:textId="3B23998E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Copyright Notice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BFB642F" w14:textId="4A5B280E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F3D42" w14:textId="70604437" w:rsidR="00F1750A" w:rsidRPr="0032263F" w:rsidRDefault="00552DC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Copyright</w:t>
            </w:r>
          </w:p>
        </w:tc>
      </w:tr>
      <w:tr w:rsidR="00F1750A" w:rsidRPr="00F9608D" w14:paraId="23E6A637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FC42" w14:textId="00AD4EB8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Author Fee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A0853EF" w14:textId="261C8A23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8B723" w14:textId="5B723830" w:rsidR="00F1750A" w:rsidRPr="0032263F" w:rsidRDefault="00F1750A" w:rsidP="00F1750A">
            <w:pPr>
              <w:rPr>
                <w:rFonts w:ascii="Avenir Medium" w:hAnsi="Avenir Medium" w:cstheme="minorHAnsi"/>
              </w:rPr>
            </w:pPr>
            <w:r w:rsidRPr="0020466C">
              <w:rPr>
                <w:rFonts w:ascii="Segoe UI Symbol" w:eastAsia="Times New Roman" w:hAnsi="Segoe UI Symbol" w:cs="Segoe UI Symbol"/>
                <w:lang w:val="id-ID" w:eastAsia="id-ID"/>
              </w:rPr>
              <w:t>☐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 Gratis </w:t>
            </w:r>
            <w:r w:rsidRPr="0020466C">
              <w:rPr>
                <w:rFonts w:ascii="Segoe UI Symbol" w:eastAsia="Times New Roman" w:hAnsi="Segoe UI Symbol" w:cs="Segoe UI Symbol"/>
                <w:lang w:val="id-ID" w:eastAsia="id-ID"/>
              </w:rPr>
              <w:t>☐</w:t>
            </w:r>
            <w:r w:rsidRPr="0020466C">
              <w:rPr>
                <w:rFonts w:ascii="Avenir Medium" w:eastAsia="Times New Roman" w:hAnsi="Avenir Medium" w:cs="Times New Roman"/>
                <w:lang w:val="id-ID" w:eastAsia="id-ID"/>
              </w:rPr>
              <w:t xml:space="preserve"> Berbayar</w:t>
            </w:r>
          </w:p>
        </w:tc>
      </w:tr>
      <w:tr w:rsidR="00F1750A" w:rsidRPr="00F9608D" w14:paraId="30226282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3400E" w14:textId="21D4CFCC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>  Contact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03D3C24" w14:textId="2FEC2D85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90FDD" w14:textId="49ECBC00" w:rsidR="00F1750A" w:rsidRPr="0032263F" w:rsidRDefault="00BB1EFE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08811783900</w:t>
            </w:r>
          </w:p>
        </w:tc>
      </w:tr>
      <w:tr w:rsidR="00F1750A" w:rsidRPr="00F9608D" w14:paraId="3F46E464" w14:textId="77777777" w:rsidTr="0032263F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9EB2C" w14:textId="07A1EA76" w:rsidR="00F1750A" w:rsidRPr="0032263F" w:rsidRDefault="00F1750A" w:rsidP="00F1750A">
            <w:pPr>
              <w:ind w:left="-118"/>
              <w:rPr>
                <w:rFonts w:ascii="Avenir Medium" w:hAnsi="Avenir Medium"/>
              </w:rPr>
            </w:pPr>
            <w:r w:rsidRPr="0032263F">
              <w:rPr>
                <w:rFonts w:ascii="Avenir Medium" w:hAnsi="Avenir Medium"/>
              </w:rPr>
              <w:t xml:space="preserve">  Screening For </w:t>
            </w:r>
            <w:proofErr w:type="spellStart"/>
            <w:r w:rsidRPr="0032263F">
              <w:rPr>
                <w:rFonts w:ascii="Avenir Medium" w:hAnsi="Avenir Medium"/>
              </w:rPr>
              <w:t>Plagiarsm</w:t>
            </w:r>
            <w:proofErr w:type="spellEnd"/>
            <w:r w:rsidRPr="0032263F">
              <w:rPr>
                <w:rFonts w:ascii="Avenir Medium" w:hAnsi="Avenir Medium"/>
              </w:rPr>
              <w:t xml:space="preserve"> Policy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B793" w14:textId="129B01C3" w:rsidR="00F1750A" w:rsidRPr="0032263F" w:rsidRDefault="00F1750A" w:rsidP="00F1750A">
            <w:pPr>
              <w:jc w:val="center"/>
              <w:rPr>
                <w:rFonts w:ascii="Avenir Medium" w:hAnsi="Avenir Medium" w:cstheme="minorHAnsi"/>
              </w:rPr>
            </w:pPr>
            <w:r w:rsidRPr="0032263F">
              <w:rPr>
                <w:rFonts w:ascii="Avenir Medium" w:hAnsi="Avenir Medium" w:cstheme="minorHAnsi"/>
              </w:rPr>
              <w:t>: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24BE7" w14:textId="242F4A6A" w:rsidR="00F1750A" w:rsidRPr="0032263F" w:rsidRDefault="00552DCA" w:rsidP="00F1750A">
            <w:pPr>
              <w:rPr>
                <w:rFonts w:ascii="Avenir Medium" w:hAnsi="Avenir Medium" w:cstheme="minorHAnsi"/>
              </w:rPr>
            </w:pPr>
            <w:r>
              <w:rPr>
                <w:rFonts w:ascii="Avenir Medium" w:hAnsi="Avenir Medium" w:cstheme="minorHAnsi"/>
              </w:rPr>
              <w:t>Turnitin</w:t>
            </w:r>
          </w:p>
        </w:tc>
      </w:tr>
    </w:tbl>
    <w:p w14:paraId="0AA0BDF2" w14:textId="77777777" w:rsidR="00500131" w:rsidRDefault="00500131" w:rsidP="00C23AF8">
      <w:pPr>
        <w:ind w:left="-709"/>
        <w:rPr>
          <w:rFonts w:ascii="Avenir Medium" w:hAnsi="Avenir Medium" w:cstheme="minorHAnsi"/>
        </w:rPr>
      </w:pPr>
    </w:p>
    <w:sectPr w:rsidR="00500131" w:rsidSect="00BC0926">
      <w:headerReference w:type="default" r:id="rId8"/>
      <w:pgSz w:w="11906" w:h="16838"/>
      <w:pgMar w:top="1698" w:right="1440" w:bottom="16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CFD1" w14:textId="77777777" w:rsidR="001C44EE" w:rsidRDefault="001C44EE" w:rsidP="00C23AF8">
      <w:pPr>
        <w:spacing w:after="0" w:line="240" w:lineRule="auto"/>
      </w:pPr>
      <w:r>
        <w:separator/>
      </w:r>
    </w:p>
  </w:endnote>
  <w:endnote w:type="continuationSeparator" w:id="0">
    <w:p w14:paraId="32E8653F" w14:textId="77777777" w:rsidR="001C44EE" w:rsidRDefault="001C44EE" w:rsidP="00C2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FA7B" w14:textId="77777777" w:rsidR="001C44EE" w:rsidRDefault="001C44EE" w:rsidP="00C23AF8">
      <w:pPr>
        <w:spacing w:after="0" w:line="240" w:lineRule="auto"/>
      </w:pPr>
      <w:r>
        <w:separator/>
      </w:r>
    </w:p>
  </w:footnote>
  <w:footnote w:type="continuationSeparator" w:id="0">
    <w:p w14:paraId="4812989C" w14:textId="77777777" w:rsidR="001C44EE" w:rsidRDefault="001C44EE" w:rsidP="00C2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31EB" w14:textId="02079B36" w:rsidR="00C23AF8" w:rsidRDefault="00C23AF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A0509" wp14:editId="6EB08623">
          <wp:simplePos x="0" y="0"/>
          <wp:positionH relativeFrom="column">
            <wp:posOffset>-902920</wp:posOffset>
          </wp:positionH>
          <wp:positionV relativeFrom="paragraph">
            <wp:posOffset>-439852</wp:posOffset>
          </wp:positionV>
          <wp:extent cx="7548018" cy="10681398"/>
          <wp:effectExtent l="0" t="0" r="0" b="0"/>
          <wp:wrapNone/>
          <wp:docPr id="2121906021" name="Picture 2121906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906021" name="Picture 2121906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18" cy="10681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56A"/>
    <w:multiLevelType w:val="multilevel"/>
    <w:tmpl w:val="7DB043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E51A2"/>
    <w:multiLevelType w:val="multilevel"/>
    <w:tmpl w:val="097892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D7BAB"/>
    <w:multiLevelType w:val="hybridMultilevel"/>
    <w:tmpl w:val="6A3AC8B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76880"/>
    <w:multiLevelType w:val="multilevel"/>
    <w:tmpl w:val="AD5C19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51792"/>
    <w:multiLevelType w:val="hybridMultilevel"/>
    <w:tmpl w:val="08E0C1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B2232"/>
    <w:multiLevelType w:val="hybridMultilevel"/>
    <w:tmpl w:val="00449E2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80C40"/>
    <w:multiLevelType w:val="multilevel"/>
    <w:tmpl w:val="58CE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D777C"/>
    <w:multiLevelType w:val="multilevel"/>
    <w:tmpl w:val="51209B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F8"/>
    <w:rsid w:val="0000057E"/>
    <w:rsid w:val="000E366A"/>
    <w:rsid w:val="00102DC2"/>
    <w:rsid w:val="00111030"/>
    <w:rsid w:val="001336CD"/>
    <w:rsid w:val="00151E83"/>
    <w:rsid w:val="001810A2"/>
    <w:rsid w:val="001A25FA"/>
    <w:rsid w:val="001A5901"/>
    <w:rsid w:val="001C44EE"/>
    <w:rsid w:val="0020466C"/>
    <w:rsid w:val="00220C83"/>
    <w:rsid w:val="00266703"/>
    <w:rsid w:val="00285D14"/>
    <w:rsid w:val="002A2A1F"/>
    <w:rsid w:val="002F551F"/>
    <w:rsid w:val="002F6286"/>
    <w:rsid w:val="00313E35"/>
    <w:rsid w:val="0032130E"/>
    <w:rsid w:val="0032263F"/>
    <w:rsid w:val="00345F38"/>
    <w:rsid w:val="00371DF1"/>
    <w:rsid w:val="00374744"/>
    <w:rsid w:val="00380840"/>
    <w:rsid w:val="003D1CE1"/>
    <w:rsid w:val="003E3838"/>
    <w:rsid w:val="003F66D4"/>
    <w:rsid w:val="0041381C"/>
    <w:rsid w:val="0042026A"/>
    <w:rsid w:val="004444EF"/>
    <w:rsid w:val="00444E4D"/>
    <w:rsid w:val="00492121"/>
    <w:rsid w:val="00500131"/>
    <w:rsid w:val="00552DCA"/>
    <w:rsid w:val="005638B6"/>
    <w:rsid w:val="0059024B"/>
    <w:rsid w:val="00713B84"/>
    <w:rsid w:val="00723B04"/>
    <w:rsid w:val="0073294D"/>
    <w:rsid w:val="007769DA"/>
    <w:rsid w:val="007926F8"/>
    <w:rsid w:val="007D48C0"/>
    <w:rsid w:val="007E2FD3"/>
    <w:rsid w:val="007F2D5C"/>
    <w:rsid w:val="00847DC1"/>
    <w:rsid w:val="00871C52"/>
    <w:rsid w:val="00880A43"/>
    <w:rsid w:val="00886343"/>
    <w:rsid w:val="008E74CC"/>
    <w:rsid w:val="00913EF8"/>
    <w:rsid w:val="00942B83"/>
    <w:rsid w:val="009505D4"/>
    <w:rsid w:val="009923BA"/>
    <w:rsid w:val="009B0DC2"/>
    <w:rsid w:val="00A1796D"/>
    <w:rsid w:val="00A23316"/>
    <w:rsid w:val="00B06FC3"/>
    <w:rsid w:val="00B3781B"/>
    <w:rsid w:val="00B462C7"/>
    <w:rsid w:val="00BA651D"/>
    <w:rsid w:val="00BB1EFE"/>
    <w:rsid w:val="00BB7416"/>
    <w:rsid w:val="00BC0926"/>
    <w:rsid w:val="00BC0BCF"/>
    <w:rsid w:val="00C0107F"/>
    <w:rsid w:val="00C23AF8"/>
    <w:rsid w:val="00C849E4"/>
    <w:rsid w:val="00C90046"/>
    <w:rsid w:val="00CE42D4"/>
    <w:rsid w:val="00D42E5A"/>
    <w:rsid w:val="00D62AD1"/>
    <w:rsid w:val="00D85454"/>
    <w:rsid w:val="00D85D80"/>
    <w:rsid w:val="00DC5495"/>
    <w:rsid w:val="00E1565E"/>
    <w:rsid w:val="00E203DE"/>
    <w:rsid w:val="00E60F73"/>
    <w:rsid w:val="00E74A52"/>
    <w:rsid w:val="00F1750A"/>
    <w:rsid w:val="00F9608D"/>
    <w:rsid w:val="00FB3C66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4C1C4"/>
  <w15:chartTrackingRefBased/>
  <w15:docId w15:val="{543E67BB-91AF-41B3-93BA-CE797CE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DE"/>
    <w:rPr>
      <w:kern w:val="0"/>
      <w:lang w:val="en-ID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046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F8"/>
  </w:style>
  <w:style w:type="paragraph" w:styleId="Footer">
    <w:name w:val="footer"/>
    <w:basedOn w:val="Normal"/>
    <w:link w:val="FooterChar"/>
    <w:uiPriority w:val="99"/>
    <w:unhideWhenUsed/>
    <w:rsid w:val="00C23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F8"/>
  </w:style>
  <w:style w:type="table" w:styleId="TableGrid">
    <w:name w:val="Table Grid"/>
    <w:basedOn w:val="TableNormal"/>
    <w:uiPriority w:val="39"/>
    <w:rsid w:val="00C23AF8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A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E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5D1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179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466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466C"/>
    <w:rPr>
      <w:rFonts w:ascii="Times New Roman" w:eastAsia="Times New Roman" w:hAnsi="Times New Roman" w:cs="Times New Roman"/>
      <w:b/>
      <w:bCs/>
      <w:kern w:val="0"/>
      <w:sz w:val="24"/>
      <w:szCs w:val="24"/>
      <w:lang w:eastAsia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0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C90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E5F8-358E-4F55-A6EB-FFFCCB20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Lukman</dc:creator>
  <cp:keywords/>
  <dc:description/>
  <cp:lastModifiedBy>User</cp:lastModifiedBy>
  <cp:revision>11</cp:revision>
  <cp:lastPrinted>2025-02-17T05:01:00Z</cp:lastPrinted>
  <dcterms:created xsi:type="dcterms:W3CDTF">2025-03-20T09:27:00Z</dcterms:created>
  <dcterms:modified xsi:type="dcterms:W3CDTF">2025-03-21T07:33:00Z</dcterms:modified>
</cp:coreProperties>
</file>